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5DF" w14:textId="1C0A9105" w:rsidR="00B74476" w:rsidRPr="00333862" w:rsidRDefault="00333862" w:rsidP="003338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033F1C">
        <w:rPr>
          <w:noProof/>
          <w:sz w:val="12"/>
          <w:szCs w:val="12"/>
          <w:lang w:eastAsia="es-CL"/>
        </w:rPr>
        <w:drawing>
          <wp:anchor distT="0" distB="0" distL="0" distR="0" simplePos="0" relativeHeight="251659264" behindDoc="0" locked="0" layoutInCell="1" allowOverlap="1" wp14:anchorId="7F856D98" wp14:editId="73FC6ABE">
            <wp:simplePos x="0" y="0"/>
            <wp:positionH relativeFrom="margin">
              <wp:align>left</wp:align>
            </wp:positionH>
            <wp:positionV relativeFrom="paragraph">
              <wp:posOffset>-309245</wp:posOffset>
            </wp:positionV>
            <wp:extent cx="877281" cy="110490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99" cy="111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17B9B86" wp14:editId="293175B0">
            <wp:simplePos x="0" y="0"/>
            <wp:positionH relativeFrom="column">
              <wp:posOffset>4882515</wp:posOffset>
            </wp:positionH>
            <wp:positionV relativeFrom="paragraph">
              <wp:posOffset>-156845</wp:posOffset>
            </wp:positionV>
            <wp:extent cx="1095375" cy="586551"/>
            <wp:effectExtent l="0" t="0" r="0" b="4445"/>
            <wp:wrapNone/>
            <wp:docPr id="147453719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37193" name="Imagen 1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8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  <w:r w:rsidR="00B74476" w:rsidRPr="00CB2D5D">
        <w:t>Fundación Educacional Quitalmahue</w:t>
      </w:r>
    </w:p>
    <w:p w14:paraId="211DB6C1" w14:textId="26D856FC" w:rsidR="00B74476" w:rsidRPr="00CB2D5D" w:rsidRDefault="00B74476" w:rsidP="00CB2D5D">
      <w:pPr>
        <w:pStyle w:val="Ttulo1"/>
        <w:jc w:val="center"/>
        <w:rPr>
          <w:b w:val="0"/>
          <w:bCs/>
          <w:sz w:val="22"/>
          <w:szCs w:val="22"/>
        </w:rPr>
      </w:pPr>
      <w:r w:rsidRPr="00CB2D5D">
        <w:rPr>
          <w:sz w:val="22"/>
          <w:szCs w:val="22"/>
        </w:rPr>
        <w:t>COLEGIO QUITALMAHUE</w:t>
      </w:r>
    </w:p>
    <w:p w14:paraId="0BF8BC52" w14:textId="37C00EFA" w:rsidR="00B74476" w:rsidRPr="00CB2D5D" w:rsidRDefault="00CB2D5D" w:rsidP="00CB2D5D">
      <w:pPr>
        <w:jc w:val="center"/>
        <w:rPr>
          <w:bCs/>
        </w:rPr>
      </w:pPr>
      <w:r>
        <w:rPr>
          <w:bCs/>
        </w:rPr>
        <w:t xml:space="preserve">             </w:t>
      </w:r>
      <w:r w:rsidR="00B74476" w:rsidRPr="00CB2D5D">
        <w:rPr>
          <w:bCs/>
        </w:rPr>
        <w:t>Quitalmahue 01650 Puente Alto</w:t>
      </w:r>
    </w:p>
    <w:p w14:paraId="706AF50A" w14:textId="52476556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C34F55D" w14:textId="5E0B61B6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           </w:t>
      </w:r>
    </w:p>
    <w:p w14:paraId="29085855" w14:textId="77777777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47AF10B" w14:textId="3F29675F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                                     Reunión Consejo Escolar</w:t>
      </w:r>
    </w:p>
    <w:p w14:paraId="326F7D15" w14:textId="2E440847" w:rsidR="0035568E" w:rsidRDefault="0035568E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                                                     202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</w:t>
      </w:r>
    </w:p>
    <w:p w14:paraId="78D82B37" w14:textId="77777777" w:rsidR="0035568E" w:rsidRDefault="0035568E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C4C7018" w14:textId="634B3C8B" w:rsidR="00B74476" w:rsidRDefault="0035568E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INTEGRANTES:</w:t>
      </w:r>
    </w:p>
    <w:p w14:paraId="585E7AA2" w14:textId="2CB76A40" w:rsidR="0035568E" w:rsidRDefault="0035568E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373DB44" w14:textId="55B45959" w:rsidR="00AB68F1" w:rsidRDefault="00AB68F1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Lorena Vargas A   </w:t>
      </w:r>
      <w:r w:rsidR="0006359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</w:t>
      </w:r>
      <w:r w:rsidR="001A49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</w:t>
      </w:r>
      <w:r w:rsidR="0006359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Directora</w:t>
      </w:r>
    </w:p>
    <w:p w14:paraId="46896D09" w14:textId="2128D434" w:rsidR="00063593" w:rsidRDefault="00063593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66191E1" w14:textId="0EBAC114" w:rsidR="00063593" w:rsidRDefault="00063593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Vanesa Toro            </w:t>
      </w:r>
      <w:r w:rsidR="001A49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Apoderado 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B</w:t>
      </w:r>
    </w:p>
    <w:p w14:paraId="4B68BF05" w14:textId="0C74EF79" w:rsidR="00063593" w:rsidRDefault="00063593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7D13A176" w14:textId="31727337" w:rsidR="00063593" w:rsidRDefault="00CB2D5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Marisol  Villalobos</w:t>
      </w:r>
      <w:r w:rsidR="0006359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</w:t>
      </w:r>
      <w:r w:rsidR="001A49C7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</w:t>
      </w:r>
      <w:r w:rsidR="0006359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Apoderado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1A</w:t>
      </w:r>
    </w:p>
    <w:p w14:paraId="086D9CAD" w14:textId="70204B0C" w:rsidR="00063593" w:rsidRDefault="00063593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1EC0006" w14:textId="02D49C07" w:rsidR="00063593" w:rsidRDefault="001A49C7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Jaqueline Saavedra</w:t>
      </w:r>
      <w:r w:rsidR="0006359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Representante docentes</w:t>
      </w:r>
    </w:p>
    <w:p w14:paraId="6C98419F" w14:textId="281A5CCF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6674858" w14:textId="77777777" w:rsidR="00B74476" w:rsidRDefault="00B74476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C93F454" w14:textId="02CC1814" w:rsidR="004E771D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Temas :</w:t>
      </w:r>
      <w:proofErr w:type="gramEnd"/>
    </w:p>
    <w:p w14:paraId="6AC4650B" w14:textId="0D595C19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PME</w:t>
      </w:r>
    </w:p>
    <w:p w14:paraId="382EF077" w14:textId="2E9900C2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GASTOS</w:t>
      </w:r>
    </w:p>
    <w:p w14:paraId="3EBEEE0A" w14:textId="53A22F29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GESTION </w:t>
      </w:r>
    </w:p>
    <w:p w14:paraId="0FF81A34" w14:textId="5A6B4E0A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PLANES FORMACION CIUDADA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NA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PISE, PROTOCOLOS CONVIVENCIA ESCOLAR</w:t>
      </w:r>
    </w:p>
    <w:p w14:paraId="4F6D28DC" w14:textId="4187F9A5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880FF31" w14:textId="27CAC2E2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8A327E7" w14:textId="32ECCEB1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DESARROLLO: </w:t>
      </w:r>
    </w:p>
    <w:p w14:paraId="41C23817" w14:textId="77777777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21B6F3C" w14:textId="60BEC3D3" w:rsidR="004E771D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RECUERDA PILARES DEL PME, INSERTO EN LA GESTION ESCOLAR COMO</w:t>
      </w:r>
    </w:p>
    <w:p w14:paraId="2F639AB7" w14:textId="1E18D234" w:rsidR="004E771D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GESTION CURRICULAR</w:t>
      </w:r>
    </w:p>
    <w:p w14:paraId="3944CB4A" w14:textId="7EAB6AF7" w:rsidR="004E771D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GESTION CONVIVENCIA ESCOLAR</w:t>
      </w:r>
    </w:p>
    <w:p w14:paraId="11338D5B" w14:textId="2B8C5349" w:rsidR="004E771D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GESTION RECURSOS</w:t>
      </w:r>
    </w:p>
    <w:p w14:paraId="5D4BCC60" w14:textId="77777777" w:rsidR="00896399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LIDERAZGO y como se van relacionando e interactuando en el quehacer educativo.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14:paraId="0D68B5D1" w14:textId="77777777" w:rsidR="00896399" w:rsidRDefault="00896399" w:rsidP="008963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Evaluación del PME</w:t>
      </w:r>
    </w:p>
    <w:p w14:paraId="4163D81C" w14:textId="41316A3E" w:rsidR="004E771D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evalúa favorablemente el PME que ha dirigido el colegio desde al año 2008, no hay observaciones ni aportes.</w:t>
      </w:r>
    </w:p>
    <w:p w14:paraId="28205988" w14:textId="77777777" w:rsidR="00896399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1236F88" w14:textId="77777777" w:rsidR="005D65DD" w:rsidRDefault="004E771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entrega</w:t>
      </w:r>
      <w:r w:rsidR="005D65D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:</w:t>
      </w:r>
    </w:p>
    <w:p w14:paraId="67F46D51" w14:textId="1E1ED94E" w:rsidR="005B0C01" w:rsidRDefault="005D65D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</w:t>
      </w:r>
      <w:r w:rsidR="001306D3"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Informe del estado financiero</w:t>
      </w:r>
      <w:r w:rsidR="004E771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202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3</w:t>
      </w:r>
      <w:r w:rsidR="004E771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las proyecciones de mejora para el año 202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</w:t>
      </w:r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apoyo para estudiantes en material didáctico y textos en apoyo a la gestión del aula como </w:t>
      </w:r>
      <w:bookmarkStart w:id="0" w:name="_Hlk130898958"/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foco matemático, trabaja los estándares, contexto libro exclusivo para trabajar habilidades de lectura, texto de</w:t>
      </w:r>
      <w:r w:rsidR="007D010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formación ciudadana para todos los </w:t>
      </w:r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t xml:space="preserve">niveles, </w:t>
      </w:r>
      <w:proofErr w:type="spellStart"/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caligrafix</w:t>
      </w:r>
      <w:proofErr w:type="spellEnd"/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</w:t>
      </w:r>
      <w:proofErr w:type="gramStart"/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pre kínder</w:t>
      </w:r>
      <w:proofErr w:type="gramEnd"/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a cuarto b</w:t>
      </w:r>
      <w:r w:rsidR="007D010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á</w:t>
      </w:r>
      <w:r w:rsidR="005B0C0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sico</w:t>
      </w:r>
      <w:r w:rsidR="00601DB6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texto de conciencia fonológica para pre kínder, kínder y primero básico.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TV para cada sala, salas de 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spinning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14:paraId="1FB7A8E6" w14:textId="77777777" w:rsidR="00896399" w:rsidRPr="001306D3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bookmarkEnd w:id="0"/>
    <w:p w14:paraId="6884C28C" w14:textId="631E2671" w:rsidR="001306D3" w:rsidRPr="001306D3" w:rsidRDefault="005D65DD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entrega i</w:t>
      </w:r>
      <w:r w:rsidR="001306D3"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nforme de los gastos efectivamente percibidos y de los gastos efectuados.</w:t>
      </w:r>
    </w:p>
    <w:p w14:paraId="4828549E" w14:textId="6C8DD2FE" w:rsidR="001306D3" w:rsidRDefault="00896399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entrega i</w:t>
      </w:r>
      <w:r w:rsidR="001306D3"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nforme de la gestión educativa</w:t>
      </w:r>
      <w:r w:rsidR="005D65D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durante </w:t>
      </w:r>
      <w:r w:rsidR="00806CA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año 202</w:t>
      </w:r>
      <w:r w:rsidR="001E074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3</w:t>
      </w:r>
      <w:r w:rsidR="00806CA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retorno estudiantil estuvo marcado por la dificultad</w:t>
      </w:r>
      <w:r w:rsidR="003471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el ámbito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la convivencia escolar, por lo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tanto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se decidió que las horas de libre elección que permite 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curriculum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será destinado a convivencia escolar, trabajado por cada profesor jefe.</w:t>
      </w:r>
    </w:p>
    <w:p w14:paraId="4E43107B" w14:textId="6E6C7F78" w:rsidR="001306D3" w:rsidRPr="001306D3" w:rsidRDefault="001306D3" w:rsidP="001306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entrega cronograma d</w:t>
      </w:r>
      <w:r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 la programación anual y actividades extracurriculares.</w:t>
      </w:r>
    </w:p>
    <w:p w14:paraId="7DDC2BC7" w14:textId="5A342B79" w:rsidR="001306D3" w:rsidRDefault="001306D3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</w:t>
      </w:r>
      <w:r w:rsidRPr="001306D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Plan de formación ciudadana</w:t>
      </w:r>
      <w:r w:rsidR="0089639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será </w:t>
      </w:r>
      <w:r w:rsidR="009A3861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trabajado semanalmente con actividades que serán confirmadas.</w:t>
      </w:r>
    </w:p>
    <w:p w14:paraId="40276A36" w14:textId="3B4EE3B4" w:rsidR="009F6970" w:rsidRDefault="009F6970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compromisos cumplidos, reacondicionamiento de multi cancha con piso de cemento pulido y pintado, plazuela de paseo con mesas de camping y cubrimiento de tela , mejoramiento de pasillos y entrada primer piso.</w:t>
      </w:r>
    </w:p>
    <w:p w14:paraId="1E74B9E5" w14:textId="7F0C401C" w:rsidR="009A3861" w:rsidRDefault="009A3861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4045BAD" w14:textId="063DA5BD" w:rsidR="009A3861" w:rsidRDefault="009A3861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60BE562" w14:textId="160B8395" w:rsidR="009A3861" w:rsidRDefault="009A3861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2C3B622" w14:textId="392F095F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C87653D" w14:textId="7764CAED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Próxima reunión 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 ma</w:t>
      </w:r>
      <w:r w:rsidR="0033386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202</w:t>
      </w:r>
      <w:r w:rsidR="00CB2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</w:t>
      </w:r>
    </w:p>
    <w:p w14:paraId="5A9316CA" w14:textId="57DE2D2E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17829D6" w14:textId="79E9AE56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4D210E8" w14:textId="59DF5671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80415CC" w14:textId="1EA13315" w:rsidR="00AE7B7F" w:rsidRDefault="00AE7B7F" w:rsidP="001306D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                                                             Puente alto </w:t>
      </w:r>
      <w:r w:rsidR="0033386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14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marzo 202</w:t>
      </w:r>
      <w:r w:rsidR="00333862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4</w:t>
      </w:r>
    </w:p>
    <w:p w14:paraId="55B37C12" w14:textId="73BCBA01" w:rsidR="001306D3" w:rsidRDefault="00A24089"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sectPr w:rsidR="00130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D3"/>
    <w:rsid w:val="00063593"/>
    <w:rsid w:val="000B255B"/>
    <w:rsid w:val="001306D3"/>
    <w:rsid w:val="001A49C7"/>
    <w:rsid w:val="001E0741"/>
    <w:rsid w:val="0021104A"/>
    <w:rsid w:val="00322973"/>
    <w:rsid w:val="00333862"/>
    <w:rsid w:val="003471BA"/>
    <w:rsid w:val="0035568E"/>
    <w:rsid w:val="004E771D"/>
    <w:rsid w:val="005B0C01"/>
    <w:rsid w:val="005D65DD"/>
    <w:rsid w:val="00601DB6"/>
    <w:rsid w:val="00625862"/>
    <w:rsid w:val="007D0106"/>
    <w:rsid w:val="00806CA3"/>
    <w:rsid w:val="00896399"/>
    <w:rsid w:val="009A3861"/>
    <w:rsid w:val="009F6970"/>
    <w:rsid w:val="00A24089"/>
    <w:rsid w:val="00AB68F1"/>
    <w:rsid w:val="00AE7B7F"/>
    <w:rsid w:val="00AF7A1D"/>
    <w:rsid w:val="00B74476"/>
    <w:rsid w:val="00CB2D5D"/>
    <w:rsid w:val="00F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C290"/>
  <w15:chartTrackingRefBased/>
  <w15:docId w15:val="{540DE8F4-2DCB-4593-BB10-295DC7D9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B74476"/>
    <w:pPr>
      <w:keepNext/>
      <w:widowControl w:val="0"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B74476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16325</dc:creator>
  <cp:keywords/>
  <dc:description/>
  <cp:lastModifiedBy>16325</cp:lastModifiedBy>
  <cp:revision>3</cp:revision>
  <dcterms:created xsi:type="dcterms:W3CDTF">2024-03-27T14:11:00Z</dcterms:created>
  <dcterms:modified xsi:type="dcterms:W3CDTF">2024-04-19T16:38:00Z</dcterms:modified>
</cp:coreProperties>
</file>